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6C" w:rsidRPr="00077CF1" w:rsidRDefault="005F1D2B" w:rsidP="009624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7CF1">
        <w:rPr>
          <w:rFonts w:ascii="TH SarabunPSK" w:hAnsi="TH SarabunPSK" w:cs="TH SarabunPSK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:rsidR="009E7543" w:rsidRPr="00077CF1" w:rsidRDefault="009E7543" w:rsidP="0096243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077CF1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0F1050" w:rsidRPr="00077CF1">
        <w:rPr>
          <w:rFonts w:ascii="TH SarabunPSK" w:hAnsi="TH SarabunPSK" w:cs="TH SarabunPSK"/>
          <w:sz w:val="34"/>
          <w:szCs w:val="34"/>
          <w:cs/>
        </w:rPr>
        <w:t xml:space="preserve">หลักเกณฑ์และวิธีการในการตรวจสอบการละเมิดสิทธิมนุษยชน (ฉบับที่ </w:t>
      </w:r>
      <w:r w:rsidR="00774BD3">
        <w:rPr>
          <w:rFonts w:ascii="TH SarabunPSK" w:hAnsi="TH SarabunPSK" w:cs="TH SarabunPSK" w:hint="cs"/>
          <w:sz w:val="34"/>
          <w:szCs w:val="34"/>
          <w:cs/>
        </w:rPr>
        <w:t>๓</w:t>
      </w:r>
      <w:r w:rsidR="000F1050" w:rsidRPr="00077CF1">
        <w:rPr>
          <w:rFonts w:ascii="TH SarabunPSK" w:hAnsi="TH SarabunPSK" w:cs="TH SarabunPSK"/>
          <w:sz w:val="34"/>
          <w:szCs w:val="34"/>
          <w:cs/>
        </w:rPr>
        <w:t>)</w:t>
      </w:r>
    </w:p>
    <w:p w:rsidR="005F1D2B" w:rsidRPr="00077CF1" w:rsidRDefault="00EC7B5A" w:rsidP="0096243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077CF1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774BD3">
        <w:rPr>
          <w:rFonts w:ascii="TH SarabunPSK" w:hAnsi="TH SarabunPSK" w:cs="TH SarabunPSK" w:hint="cs"/>
          <w:sz w:val="34"/>
          <w:szCs w:val="34"/>
          <w:cs/>
        </w:rPr>
        <w:t>๒๕๖๔</w:t>
      </w:r>
    </w:p>
    <w:p w:rsidR="00E17676" w:rsidRPr="005961D8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077CF1">
        <w:rPr>
          <w:rFonts w:ascii="TH SarabunPSK" w:hAnsi="TH SarabunPSK" w:cs="TH SarabunPSK"/>
          <w:sz w:val="34"/>
          <w:szCs w:val="34"/>
          <w:u w:val="single"/>
        </w:rPr>
        <w:tab/>
      </w:r>
      <w:r w:rsidRPr="00077CF1">
        <w:rPr>
          <w:rFonts w:ascii="TH SarabunPSK" w:hAnsi="TH SarabunPSK" w:cs="TH SarabunPSK"/>
          <w:sz w:val="34"/>
          <w:szCs w:val="34"/>
          <w:u w:val="single"/>
        </w:rPr>
        <w:tab/>
      </w:r>
    </w:p>
    <w:p w:rsidR="00E17676" w:rsidRPr="008B4FCC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5F1D2B" w:rsidRPr="00341594" w:rsidRDefault="005F1D2B" w:rsidP="008D245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077CF1">
        <w:rPr>
          <w:rFonts w:ascii="TH SarabunPSK" w:hAnsi="TH SarabunPSK" w:cs="TH SarabunPSK"/>
          <w:spacing w:val="-4"/>
          <w:sz w:val="34"/>
          <w:szCs w:val="34"/>
        </w:rPr>
        <w:tab/>
      </w:r>
      <w:r w:rsidR="00A96D43" w:rsidRPr="00341594">
        <w:rPr>
          <w:rFonts w:ascii="TH SarabunPSK" w:hAnsi="TH SarabunPSK" w:cs="TH SarabunPSK"/>
          <w:sz w:val="34"/>
          <w:szCs w:val="34"/>
          <w:cs/>
        </w:rPr>
        <w:t>โดยที่เป็นการสมควร</w:t>
      </w:r>
      <w:r w:rsidR="000F1050" w:rsidRPr="00341594">
        <w:rPr>
          <w:rFonts w:ascii="TH SarabunPSK" w:hAnsi="TH SarabunPSK" w:cs="TH SarabunPSK"/>
          <w:sz w:val="34"/>
          <w:szCs w:val="34"/>
          <w:cs/>
        </w:rPr>
        <w:t>ปรับปรุง</w:t>
      </w:r>
      <w:r w:rsidR="008D2453" w:rsidRPr="00341594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0F1050" w:rsidRPr="00341594">
        <w:rPr>
          <w:rFonts w:ascii="TH SarabunPSK" w:hAnsi="TH SarabunPSK" w:cs="TH SarabunPSK"/>
          <w:sz w:val="34"/>
          <w:szCs w:val="34"/>
          <w:cs/>
        </w:rPr>
        <w:t>ว่าด้วยหลักเกณฑ์และวิธีการในการตรวจสอบการละเมิดสิทธิมนุษยชนให้</w:t>
      </w:r>
      <w:r w:rsidR="00341594">
        <w:rPr>
          <w:rFonts w:ascii="TH SarabunPSK" w:hAnsi="TH SarabunPSK" w:cs="TH SarabunPSK" w:hint="cs"/>
          <w:sz w:val="34"/>
          <w:szCs w:val="34"/>
          <w:cs/>
        </w:rPr>
        <w:t>มีความ</w:t>
      </w:r>
      <w:r w:rsidR="000F1050" w:rsidRPr="00341594">
        <w:rPr>
          <w:rFonts w:ascii="TH SarabunPSK" w:hAnsi="TH SarabunPSK" w:cs="TH SarabunPSK"/>
          <w:sz w:val="34"/>
          <w:szCs w:val="34"/>
          <w:cs/>
        </w:rPr>
        <w:t>เหมาะสมยิ่งขึ้น</w:t>
      </w:r>
    </w:p>
    <w:p w:rsidR="005F1D2B" w:rsidRPr="00077CF1" w:rsidRDefault="005F1D2B" w:rsidP="0071309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077CF1">
        <w:rPr>
          <w:rFonts w:ascii="TH SarabunPSK" w:hAnsi="TH SarabunPSK" w:cs="TH SarabunPSK"/>
          <w:spacing w:val="-8"/>
          <w:sz w:val="34"/>
          <w:szCs w:val="34"/>
          <w:cs/>
        </w:rPr>
        <w:tab/>
      </w:r>
      <w:r w:rsidR="008B784F" w:rsidRPr="00077CF1">
        <w:rPr>
          <w:rFonts w:ascii="TH SarabunPSK" w:hAnsi="TH SarabunPSK" w:cs="TH SarabunPSK"/>
          <w:sz w:val="34"/>
          <w:szCs w:val="34"/>
          <w:cs/>
        </w:rPr>
        <w:t>อาศัยอำนาจตามความใน</w:t>
      </w:r>
      <w:r w:rsidR="008A3AA3" w:rsidRPr="00077CF1">
        <w:rPr>
          <w:rFonts w:ascii="TH SarabunPSK" w:hAnsi="TH SarabunPSK" w:cs="TH SarabunPSK"/>
          <w:sz w:val="34"/>
          <w:szCs w:val="34"/>
          <w:cs/>
        </w:rPr>
        <w:t xml:space="preserve">มาตรา ๕ วรรคสอง </w:t>
      </w:r>
      <w:r w:rsidR="008D2453" w:rsidRPr="00077CF1">
        <w:rPr>
          <w:rFonts w:ascii="TH SarabunPSK" w:hAnsi="TH SarabunPSK" w:cs="TH SarabunPSK"/>
          <w:sz w:val="34"/>
          <w:szCs w:val="34"/>
          <w:cs/>
        </w:rPr>
        <w:t xml:space="preserve">มาตรา ๒๗ (๕) </w:t>
      </w:r>
      <w:r w:rsidR="000F1050" w:rsidRPr="00077CF1">
        <w:rPr>
          <w:rFonts w:ascii="TH SarabunPSK" w:hAnsi="TH SarabunPSK" w:cs="TH SarabunPSK"/>
          <w:sz w:val="34"/>
          <w:szCs w:val="34"/>
          <w:cs/>
        </w:rPr>
        <w:t xml:space="preserve">มาตรา ๓๔ วรรคสอง </w:t>
      </w:r>
      <w:r w:rsidR="008D2453" w:rsidRPr="00077CF1">
        <w:rPr>
          <w:rFonts w:ascii="TH SarabunPSK" w:hAnsi="TH SarabunPSK" w:cs="TH SarabunPSK"/>
          <w:sz w:val="34"/>
          <w:szCs w:val="34"/>
          <w:cs/>
        </w:rPr>
        <w:t>มาตรา ๓</w:t>
      </w:r>
      <w:r w:rsidR="000F1050" w:rsidRPr="00077CF1">
        <w:rPr>
          <w:rFonts w:ascii="TH SarabunPSK" w:hAnsi="TH SarabunPSK" w:cs="TH SarabunPSK"/>
          <w:sz w:val="34"/>
          <w:szCs w:val="34"/>
          <w:cs/>
        </w:rPr>
        <w:t>๕ วรรคสาม</w:t>
      </w:r>
      <w:r w:rsidR="008D2453" w:rsidRPr="00077CF1">
        <w:rPr>
          <w:rFonts w:ascii="TH SarabunPSK" w:hAnsi="TH SarabunPSK" w:cs="TH SarabunPSK"/>
          <w:sz w:val="34"/>
          <w:szCs w:val="34"/>
          <w:cs/>
        </w:rPr>
        <w:t xml:space="preserve"> มาตรา </w:t>
      </w:r>
      <w:r w:rsidR="000F1050" w:rsidRPr="00077CF1">
        <w:rPr>
          <w:rFonts w:ascii="TH SarabunPSK" w:hAnsi="TH SarabunPSK" w:cs="TH SarabunPSK"/>
          <w:sz w:val="34"/>
          <w:szCs w:val="34"/>
          <w:cs/>
        </w:rPr>
        <w:t>๓๙ (๗)</w:t>
      </w:r>
      <w:r w:rsidR="008D2453" w:rsidRPr="00077CF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A3AA3" w:rsidRPr="00077CF1">
        <w:rPr>
          <w:rFonts w:ascii="TH SarabunPSK" w:hAnsi="TH SarabunPSK" w:cs="TH SarabunPSK"/>
          <w:sz w:val="34"/>
          <w:szCs w:val="34"/>
          <w:cs/>
        </w:rPr>
        <w:t xml:space="preserve">มาตรา ๔๘ วรรคสอง </w:t>
      </w:r>
      <w:r w:rsidR="008D2453" w:rsidRPr="00077CF1">
        <w:rPr>
          <w:rFonts w:ascii="TH SarabunPSK" w:hAnsi="TH SarabunPSK" w:cs="TH SarabunPSK"/>
          <w:sz w:val="34"/>
          <w:szCs w:val="34"/>
          <w:cs/>
        </w:rPr>
        <w:t xml:space="preserve">และมาตรา ๔๙ </w:t>
      </w:r>
      <w:r w:rsidR="00511119" w:rsidRPr="00077CF1">
        <w:rPr>
          <w:rFonts w:ascii="TH SarabunPSK" w:hAnsi="TH SarabunPSK" w:cs="TH SarabunPSK"/>
          <w:sz w:val="34"/>
          <w:szCs w:val="34"/>
          <w:cs/>
        </w:rPr>
        <w:t xml:space="preserve">(๙) </w:t>
      </w:r>
      <w:r w:rsidR="008B784F" w:rsidRPr="00077CF1">
        <w:rPr>
          <w:rFonts w:ascii="TH SarabunPSK" w:hAnsi="TH SarabunPSK" w:cs="TH SarabunPSK"/>
          <w:sz w:val="34"/>
          <w:szCs w:val="34"/>
          <w:cs/>
        </w:rPr>
        <w:t>แห่งพระราชบัญญัติประกอบ</w:t>
      </w:r>
      <w:r w:rsidR="008B784F" w:rsidRPr="00713095">
        <w:rPr>
          <w:rFonts w:ascii="TH SarabunPSK" w:hAnsi="TH SarabunPSK" w:cs="TH SarabunPSK"/>
          <w:spacing w:val="-4"/>
          <w:sz w:val="34"/>
          <w:szCs w:val="34"/>
          <w:cs/>
        </w:rPr>
        <w:t xml:space="preserve">รัฐธรรมนูญว่าด้วยคณะกรรมการสิทธิมนุษยชนแห่งชาติ พ.ศ. </w:t>
      </w:r>
      <w:r w:rsidR="00E17676" w:rsidRPr="00713095">
        <w:rPr>
          <w:rFonts w:ascii="TH SarabunPSK" w:hAnsi="TH SarabunPSK" w:cs="TH SarabunPSK"/>
          <w:spacing w:val="-4"/>
          <w:sz w:val="34"/>
          <w:szCs w:val="34"/>
          <w:cs/>
        </w:rPr>
        <w:t>๒๕๖๐</w:t>
      </w:r>
      <w:r w:rsidR="008B784F" w:rsidRPr="00713095">
        <w:rPr>
          <w:rFonts w:ascii="TH SarabunPSK" w:hAnsi="TH SarabunPSK" w:cs="TH SarabunPSK"/>
          <w:spacing w:val="-4"/>
          <w:sz w:val="34"/>
          <w:szCs w:val="34"/>
          <w:cs/>
        </w:rPr>
        <w:t xml:space="preserve"> คณะกรรมการสิทธิมนุษยชนแห่งชาติ</w:t>
      </w:r>
      <w:r w:rsidR="008B784F" w:rsidRPr="00077CF1">
        <w:rPr>
          <w:rFonts w:ascii="TH SarabunPSK" w:hAnsi="TH SarabunPSK" w:cs="TH SarabunPSK"/>
          <w:sz w:val="34"/>
          <w:szCs w:val="34"/>
          <w:cs/>
        </w:rPr>
        <w:t>จึงออกระเบียบไว้</w:t>
      </w:r>
      <w:r w:rsidR="008D2453" w:rsidRPr="00077CF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B784F" w:rsidRPr="00077CF1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928A0" w:rsidRPr="00510904" w:rsidRDefault="008928A0" w:rsidP="0096243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41682F" w:rsidRPr="00077CF1" w:rsidRDefault="0041682F" w:rsidP="00D24B6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077CF1">
        <w:rPr>
          <w:rFonts w:ascii="TH SarabunPSK" w:hAnsi="TH SarabunPSK" w:cs="TH SarabunPSK"/>
          <w:sz w:val="34"/>
          <w:szCs w:val="34"/>
          <w:cs/>
        </w:rPr>
        <w:tab/>
      </w:r>
      <w:r w:rsidRPr="00F25CB6">
        <w:rPr>
          <w:rFonts w:ascii="TH SarabunPSK" w:hAnsi="TH SarabunPSK" w:cs="TH SarabunPSK"/>
          <w:sz w:val="34"/>
          <w:szCs w:val="34"/>
          <w:cs/>
        </w:rPr>
        <w:t>ข้อ</w:t>
      </w:r>
      <w:r w:rsidR="005F3D98" w:rsidRPr="00F25CB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404A2" w:rsidRPr="00F25CB6">
        <w:rPr>
          <w:rFonts w:ascii="TH SarabunPSK" w:hAnsi="TH SarabunPSK" w:cs="TH SarabunPSK"/>
          <w:sz w:val="34"/>
          <w:szCs w:val="34"/>
          <w:cs/>
        </w:rPr>
        <w:t>๑</w:t>
      </w:r>
      <w:r w:rsidRPr="00077CF1">
        <w:rPr>
          <w:rFonts w:ascii="TH SarabunPSK" w:hAnsi="TH SarabunPSK" w:cs="TH SarabunPSK"/>
          <w:sz w:val="34"/>
          <w:szCs w:val="34"/>
          <w:cs/>
        </w:rPr>
        <w:t xml:space="preserve"> ระเบียบนี้เรียกว่า “</w:t>
      </w:r>
      <w:r w:rsidR="00D921A8" w:rsidRPr="00077CF1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0F1050" w:rsidRPr="00077CF1">
        <w:rPr>
          <w:rFonts w:ascii="TH SarabunPSK" w:hAnsi="TH SarabunPSK" w:cs="TH SarabunPSK"/>
          <w:sz w:val="34"/>
          <w:szCs w:val="34"/>
          <w:cs/>
        </w:rPr>
        <w:t xml:space="preserve">ว่าด้วยหลักเกณฑ์และวิธีการในการตรวจสอบการละเมิดสิทธิมนุษยชน (ฉบับที่ </w:t>
      </w:r>
      <w:r w:rsidR="00774BD3">
        <w:rPr>
          <w:rFonts w:ascii="TH SarabunPSK" w:hAnsi="TH SarabunPSK" w:cs="TH SarabunPSK" w:hint="cs"/>
          <w:sz w:val="34"/>
          <w:szCs w:val="34"/>
          <w:cs/>
        </w:rPr>
        <w:t>๓</w:t>
      </w:r>
      <w:r w:rsidR="000F1050" w:rsidRPr="00077CF1">
        <w:rPr>
          <w:rFonts w:ascii="TH SarabunPSK" w:hAnsi="TH SarabunPSK" w:cs="TH SarabunPSK"/>
          <w:sz w:val="34"/>
          <w:szCs w:val="34"/>
          <w:cs/>
        </w:rPr>
        <w:t xml:space="preserve">) </w:t>
      </w:r>
      <w:r w:rsidRPr="00077CF1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774BD3">
        <w:rPr>
          <w:rFonts w:ascii="TH SarabunPSK" w:hAnsi="TH SarabunPSK" w:cs="TH SarabunPSK" w:hint="cs"/>
          <w:sz w:val="34"/>
          <w:szCs w:val="34"/>
          <w:cs/>
        </w:rPr>
        <w:t>๒๕๖๔</w:t>
      </w:r>
      <w:r w:rsidRPr="00077CF1">
        <w:rPr>
          <w:rFonts w:ascii="TH SarabunPSK" w:hAnsi="TH SarabunPSK" w:cs="TH SarabunPSK"/>
          <w:sz w:val="34"/>
          <w:szCs w:val="34"/>
        </w:rPr>
        <w:t>”</w:t>
      </w:r>
    </w:p>
    <w:p w:rsidR="009225AF" w:rsidRPr="00510904" w:rsidRDefault="009225AF" w:rsidP="009225AF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8D2453" w:rsidRPr="00077CF1" w:rsidRDefault="008D2453" w:rsidP="008D2453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077CF1">
        <w:rPr>
          <w:rFonts w:ascii="TH SarabunPSK" w:eastAsia="Calibri" w:hAnsi="TH SarabunPSK" w:cs="TH SarabunPSK"/>
          <w:sz w:val="34"/>
          <w:szCs w:val="34"/>
        </w:rPr>
        <w:tab/>
      </w:r>
      <w:r w:rsidRPr="00341594">
        <w:rPr>
          <w:rFonts w:ascii="TH SarabunPSK" w:eastAsia="Calibri" w:hAnsi="TH SarabunPSK" w:cs="TH SarabunPSK"/>
          <w:sz w:val="34"/>
          <w:szCs w:val="34"/>
          <w:cs/>
        </w:rPr>
        <w:t>ข้อ ๒</w:t>
      </w:r>
      <w:r w:rsidR="00510904" w:rsidRPr="00510904">
        <w:rPr>
          <w:rStyle w:val="ad"/>
          <w:rFonts w:ascii="TH SarabunPSK" w:eastAsia="Calibri" w:hAnsi="TH SarabunPSK" w:cs="TH SarabunPSK"/>
          <w:sz w:val="34"/>
          <w:szCs w:val="34"/>
          <w:cs/>
        </w:rPr>
        <w:footnoteReference w:id="1"/>
      </w:r>
      <w:r w:rsidRPr="00077CF1">
        <w:rPr>
          <w:rFonts w:ascii="TH SarabunPSK" w:eastAsia="Calibri" w:hAnsi="TH SarabunPSK" w:cs="TH SarabunPSK"/>
          <w:sz w:val="34"/>
          <w:szCs w:val="34"/>
          <w:cs/>
        </w:rPr>
        <w:t xml:space="preserve"> ระเบียบนี้ให้ใช้บังคับตั้งแต่วันถัดจากวันประกาศในราชกิจจา</w:t>
      </w:r>
      <w:proofErr w:type="spellStart"/>
      <w:r w:rsidRPr="00077CF1">
        <w:rPr>
          <w:rFonts w:ascii="TH SarabunPSK" w:eastAsia="Calibri" w:hAnsi="TH SarabunPSK" w:cs="TH SarabunPSK"/>
          <w:sz w:val="34"/>
          <w:szCs w:val="34"/>
          <w:cs/>
        </w:rPr>
        <w:t>นุเบกษา</w:t>
      </w:r>
      <w:proofErr w:type="spellEnd"/>
      <w:r w:rsidRPr="00077CF1">
        <w:rPr>
          <w:rFonts w:ascii="TH SarabunPSK" w:eastAsia="Calibri" w:hAnsi="TH SarabunPSK" w:cs="TH SarabunPSK"/>
          <w:sz w:val="34"/>
          <w:szCs w:val="34"/>
          <w:cs/>
        </w:rPr>
        <w:t>เป็นต้นไป</w:t>
      </w:r>
    </w:p>
    <w:p w:rsidR="008D2453" w:rsidRPr="00510904" w:rsidRDefault="008D2453" w:rsidP="008D2453">
      <w:pPr>
        <w:spacing w:after="0" w:line="240" w:lineRule="auto"/>
        <w:jc w:val="thaiDistribute"/>
        <w:rPr>
          <w:rFonts w:ascii="TH SarabunPSK" w:eastAsia="Calibri" w:hAnsi="TH SarabunPSK" w:cs="TH SarabunPSK"/>
          <w:sz w:val="14"/>
          <w:szCs w:val="14"/>
        </w:rPr>
      </w:pPr>
    </w:p>
    <w:p w:rsidR="000F1050" w:rsidRPr="00713095" w:rsidRDefault="000F1050" w:rsidP="005A1881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E15BC3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5A1881">
        <w:rPr>
          <w:rFonts w:ascii="TH SarabunPSK" w:eastAsia="Calibri" w:hAnsi="TH SarabunPSK" w:cs="TH SarabunPSK"/>
          <w:spacing w:val="-6"/>
          <w:sz w:val="34"/>
          <w:szCs w:val="34"/>
          <w:cs/>
        </w:rPr>
        <w:t>ข้อ ๓ ให้ยกเลิก</w:t>
      </w:r>
      <w:r w:rsidR="005A1881" w:rsidRPr="005A1881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>ชื่อ</w:t>
      </w:r>
      <w:r w:rsidRPr="005A1881">
        <w:rPr>
          <w:rFonts w:ascii="TH SarabunPSK" w:eastAsia="Calibri" w:hAnsi="TH SarabunPSK" w:cs="TH SarabunPSK"/>
          <w:spacing w:val="-6"/>
          <w:sz w:val="34"/>
          <w:szCs w:val="34"/>
          <w:cs/>
        </w:rPr>
        <w:t xml:space="preserve">หมวด ๕ </w:t>
      </w:r>
      <w:r w:rsidR="00233BA7" w:rsidRPr="005A1881">
        <w:rPr>
          <w:rFonts w:ascii="TH SarabunPSK" w:eastAsia="Calibri" w:hAnsi="TH SarabunPSK" w:cs="TH SarabunPSK"/>
          <w:spacing w:val="-6"/>
          <w:sz w:val="34"/>
          <w:szCs w:val="34"/>
          <w:cs/>
        </w:rPr>
        <w:t>การติดตามผล และการขอให้พิจารณา</w:t>
      </w:r>
      <w:r w:rsidR="00823645" w:rsidRPr="005A1881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>ใหม่</w:t>
      </w:r>
      <w:r w:rsidRPr="005A1881">
        <w:rPr>
          <w:rFonts w:ascii="TH SarabunPSK" w:eastAsia="Calibri" w:hAnsi="TH SarabunPSK" w:cs="TH SarabunPSK"/>
          <w:spacing w:val="-6"/>
          <w:sz w:val="34"/>
          <w:szCs w:val="34"/>
          <w:cs/>
        </w:rPr>
        <w:t xml:space="preserve"> ของ</w:t>
      </w:r>
      <w:r w:rsidR="00233BA7" w:rsidRPr="005A1881">
        <w:rPr>
          <w:rFonts w:ascii="TH SarabunPSK" w:eastAsia="Calibri" w:hAnsi="TH SarabunPSK" w:cs="TH SarabunPSK"/>
          <w:spacing w:val="-6"/>
          <w:sz w:val="34"/>
          <w:szCs w:val="34"/>
          <w:cs/>
        </w:rPr>
        <w:t>ระเบียบคณะกรรมการ</w:t>
      </w:r>
      <w:r w:rsidR="00233BA7" w:rsidRPr="005519DA">
        <w:rPr>
          <w:rFonts w:ascii="TH SarabunPSK" w:eastAsia="Calibri" w:hAnsi="TH SarabunPSK" w:cs="TH SarabunPSK"/>
          <w:sz w:val="34"/>
          <w:szCs w:val="34"/>
          <w:cs/>
        </w:rPr>
        <w:t xml:space="preserve">สิทธิมนุษยชนแห่งชาติว่าด้วยหลักเกณฑ์และวิธีการในการตรวจสอบการละเมิดสิทธิมนุษยชน </w:t>
      </w:r>
      <w:r w:rsidR="005519DA">
        <w:rPr>
          <w:rFonts w:ascii="TH SarabunPSK" w:eastAsia="Calibri" w:hAnsi="TH SarabunPSK" w:cs="TH SarabunPSK"/>
          <w:sz w:val="34"/>
          <w:szCs w:val="34"/>
          <w:cs/>
        </w:rPr>
        <w:br/>
      </w:r>
      <w:r w:rsidRPr="005519DA">
        <w:rPr>
          <w:rFonts w:ascii="TH SarabunPSK" w:eastAsia="Calibri" w:hAnsi="TH SarabunPSK" w:cs="TH SarabunPSK"/>
          <w:sz w:val="34"/>
          <w:szCs w:val="34"/>
          <w:cs/>
        </w:rPr>
        <w:t>พ.ศ. ๒๕๖๑ และให้ใช้</w:t>
      </w:r>
      <w:r w:rsidR="005519DA" w:rsidRPr="005519DA">
        <w:rPr>
          <w:rFonts w:ascii="TH SarabunPSK" w:eastAsia="Calibri" w:hAnsi="TH SarabunPSK" w:cs="TH SarabunPSK" w:hint="cs"/>
          <w:sz w:val="34"/>
          <w:szCs w:val="34"/>
          <w:cs/>
        </w:rPr>
        <w:t>ความ</w:t>
      </w:r>
      <w:r w:rsidRPr="005519DA">
        <w:rPr>
          <w:rFonts w:ascii="TH SarabunPSK" w:eastAsia="Calibri" w:hAnsi="TH SarabunPSK" w:cs="TH SarabunPSK"/>
          <w:sz w:val="34"/>
          <w:szCs w:val="34"/>
          <w:cs/>
        </w:rPr>
        <w:t>ต่อไปนี้แทน</w:t>
      </w:r>
    </w:p>
    <w:p w:rsidR="00823645" w:rsidRPr="00077CF1" w:rsidRDefault="00823645" w:rsidP="00823645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077CF1">
        <w:rPr>
          <w:rFonts w:ascii="TH SarabunPSK" w:hAnsi="TH SarabunPSK" w:cs="TH SarabunPSK"/>
          <w:sz w:val="34"/>
          <w:szCs w:val="34"/>
        </w:rPr>
        <w:t>“</w:t>
      </w:r>
      <w:r w:rsidRPr="00077CF1">
        <w:rPr>
          <w:rFonts w:ascii="TH SarabunPSK" w:hAnsi="TH SarabunPSK" w:cs="TH SarabunPSK"/>
          <w:sz w:val="34"/>
          <w:szCs w:val="34"/>
          <w:cs/>
        </w:rPr>
        <w:t xml:space="preserve">หมวด </w:t>
      </w:r>
      <w:r>
        <w:rPr>
          <w:rFonts w:ascii="TH SarabunPSK" w:hAnsi="TH SarabunPSK" w:cs="TH SarabunPSK" w:hint="cs"/>
          <w:sz w:val="34"/>
          <w:szCs w:val="34"/>
          <w:cs/>
        </w:rPr>
        <w:t>๕</w:t>
      </w:r>
    </w:p>
    <w:p w:rsidR="00823645" w:rsidRPr="00077CF1" w:rsidRDefault="00823645" w:rsidP="00823645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043784">
        <w:rPr>
          <w:rFonts w:ascii="TH SarabunPSK" w:hAnsi="TH SarabunPSK" w:cs="TH SarabunPSK"/>
          <w:sz w:val="34"/>
          <w:szCs w:val="34"/>
          <w:cs/>
        </w:rPr>
        <w:t>การขอให้พิจารณาใหม่</w:t>
      </w:r>
      <w:r w:rsidR="00F25CB6" w:rsidRPr="00043784">
        <w:rPr>
          <w:rFonts w:ascii="TH SarabunPSK" w:hAnsi="TH SarabunPSK" w:cs="TH SarabunPSK" w:hint="cs"/>
          <w:sz w:val="34"/>
          <w:szCs w:val="34"/>
          <w:cs/>
        </w:rPr>
        <w:t>”</w:t>
      </w:r>
    </w:p>
    <w:p w:rsidR="00233BA7" w:rsidRPr="00510904" w:rsidRDefault="00233BA7" w:rsidP="000F1050">
      <w:pPr>
        <w:spacing w:after="0" w:line="240" w:lineRule="auto"/>
        <w:jc w:val="thaiDistribute"/>
        <w:rPr>
          <w:rFonts w:ascii="TH SarabunPSK" w:eastAsia="Calibri" w:hAnsi="TH SarabunPSK" w:cs="TH SarabunPSK"/>
          <w:sz w:val="14"/>
          <w:szCs w:val="14"/>
        </w:rPr>
      </w:pPr>
    </w:p>
    <w:p w:rsidR="00823645" w:rsidRDefault="00823645" w:rsidP="0071309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077CF1">
        <w:rPr>
          <w:rFonts w:ascii="TH SarabunPSK" w:hAnsi="TH SarabunPSK" w:cs="TH SarabunPSK"/>
          <w:sz w:val="34"/>
          <w:szCs w:val="34"/>
          <w:cs/>
        </w:rPr>
        <w:tab/>
      </w:r>
      <w:r w:rsidR="00F25CB6" w:rsidRPr="00F25CB6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F25CB6">
        <w:rPr>
          <w:rFonts w:ascii="TH SarabunPSK" w:hAnsi="TH SarabunPSK" w:cs="TH SarabunPSK" w:hint="cs"/>
          <w:sz w:val="34"/>
          <w:szCs w:val="34"/>
          <w:cs/>
        </w:rPr>
        <w:t>๔</w:t>
      </w:r>
      <w:r w:rsidR="00F25CB6" w:rsidRPr="00F25CB6">
        <w:rPr>
          <w:rFonts w:ascii="TH SarabunPSK" w:hAnsi="TH SarabunPSK" w:cs="TH SarabunPSK"/>
          <w:sz w:val="34"/>
          <w:szCs w:val="34"/>
          <w:cs/>
        </w:rPr>
        <w:t xml:space="preserve"> ให้ยกเลิกความใน</w:t>
      </w:r>
      <w:r w:rsidR="00F25CB6">
        <w:rPr>
          <w:rFonts w:ascii="TH SarabunPSK" w:hAnsi="TH SarabunPSK" w:cs="TH SarabunPSK" w:hint="cs"/>
          <w:sz w:val="34"/>
          <w:szCs w:val="34"/>
          <w:cs/>
        </w:rPr>
        <w:t xml:space="preserve">ข้อ ๔๐ ข้อ ๔๑ ข้อ ๔๒ </w:t>
      </w:r>
      <w:r w:rsidR="00370B05">
        <w:rPr>
          <w:rFonts w:ascii="TH SarabunPSK" w:hAnsi="TH SarabunPSK" w:cs="TH SarabunPSK" w:hint="cs"/>
          <w:sz w:val="34"/>
          <w:szCs w:val="34"/>
          <w:cs/>
        </w:rPr>
        <w:t xml:space="preserve">และข้อ ๔๕ </w:t>
      </w:r>
      <w:r w:rsidR="00F25CB6" w:rsidRPr="00F25CB6">
        <w:rPr>
          <w:rFonts w:ascii="TH SarabunPSK" w:hAnsi="TH SarabunPSK" w:cs="TH SarabunPSK"/>
          <w:sz w:val="34"/>
          <w:szCs w:val="34"/>
          <w:cs/>
        </w:rPr>
        <w:t>ของระเบียบคณะกรรมการ</w:t>
      </w:r>
      <w:r w:rsidR="00713095">
        <w:rPr>
          <w:rFonts w:ascii="TH SarabunPSK" w:hAnsi="TH SarabunPSK" w:cs="TH SarabunPSK" w:hint="cs"/>
          <w:sz w:val="34"/>
          <w:szCs w:val="34"/>
          <w:cs/>
        </w:rPr>
        <w:br/>
      </w:r>
      <w:r w:rsidR="00F25CB6" w:rsidRPr="00713095">
        <w:rPr>
          <w:rFonts w:ascii="TH SarabunPSK" w:hAnsi="TH SarabunPSK" w:cs="TH SarabunPSK"/>
          <w:spacing w:val="-4"/>
          <w:sz w:val="34"/>
          <w:szCs w:val="34"/>
          <w:cs/>
        </w:rPr>
        <w:t>สิทธิมนุษยชนแห่งชาติว่าด้วยหลักเกณฑ์และวิธีการในการตรวจสอบการละเมิดสิทธิมนุษยชน พ.ศ. ๒๕๖๑</w:t>
      </w:r>
      <w:r w:rsidR="00F25CB6" w:rsidRPr="00F25CB6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093B27" w:rsidRPr="008B4FCC" w:rsidRDefault="00093B27" w:rsidP="0082364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4"/>
          <w:szCs w:val="34"/>
        </w:rPr>
        <w:tab/>
      </w:r>
    </w:p>
    <w:p w:rsidR="00C3330C" w:rsidRDefault="00C3330C" w:rsidP="00C3330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Pr="00F25CB6">
        <w:rPr>
          <w:rFonts w:ascii="TH SarabunPSK" w:hAnsi="TH SarabunPSK" w:cs="TH SarabunPSK"/>
          <w:sz w:val="34"/>
          <w:szCs w:val="34"/>
          <w:cs/>
        </w:rPr>
        <w:t xml:space="preserve">ข้อ </w:t>
      </w:r>
      <w:r>
        <w:rPr>
          <w:rFonts w:ascii="TH SarabunPSK" w:hAnsi="TH SarabunPSK" w:cs="TH SarabunPSK" w:hint="cs"/>
          <w:sz w:val="34"/>
          <w:szCs w:val="34"/>
          <w:cs/>
        </w:rPr>
        <w:t>๕</w:t>
      </w:r>
      <w:r w:rsidRPr="00F25CB6">
        <w:rPr>
          <w:rFonts w:ascii="TH SarabunPSK" w:hAnsi="TH SarabunPSK" w:cs="TH SarabunPSK"/>
          <w:sz w:val="34"/>
          <w:szCs w:val="34"/>
          <w:cs/>
        </w:rPr>
        <w:t xml:space="preserve"> ให้ยกเลิกความใน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วรรคสี่ของข้อ ๔๓ </w:t>
      </w:r>
      <w:r w:rsidRPr="00F25CB6">
        <w:rPr>
          <w:rFonts w:ascii="TH SarabunPSK" w:hAnsi="TH SarabunPSK" w:cs="TH SarabunPSK"/>
          <w:sz w:val="34"/>
          <w:szCs w:val="34"/>
          <w:cs/>
        </w:rPr>
        <w:t>ของระเบียบคณะกรรมการสิทธิมนุษยชนแห่งชาติ</w:t>
      </w:r>
      <w:r>
        <w:rPr>
          <w:rFonts w:ascii="TH SarabunPSK" w:hAnsi="TH SarabunPSK" w:cs="TH SarabunPSK" w:hint="cs"/>
          <w:sz w:val="34"/>
          <w:szCs w:val="34"/>
          <w:cs/>
        </w:rPr>
        <w:br/>
      </w:r>
      <w:r w:rsidRPr="00F25CB6">
        <w:rPr>
          <w:rFonts w:ascii="TH SarabunPSK" w:hAnsi="TH SarabunPSK" w:cs="TH SarabunPSK"/>
          <w:sz w:val="34"/>
          <w:szCs w:val="34"/>
          <w:cs/>
        </w:rPr>
        <w:t xml:space="preserve">ว่าด้วยหลักเกณฑ์และวิธีการในการตรวจสอบการละเมิดสิทธิมนุษยชน พ.ศ. ๒๕๖๑ </w:t>
      </w:r>
      <w:r>
        <w:rPr>
          <w:rFonts w:ascii="TH SarabunPSK" w:hAnsi="TH SarabunPSK" w:cs="TH SarabunPSK" w:hint="cs"/>
          <w:sz w:val="34"/>
          <w:szCs w:val="34"/>
          <w:cs/>
        </w:rPr>
        <w:t>และให้ใช้ความดังต่อไปนี้แทน</w:t>
      </w:r>
    </w:p>
    <w:p w:rsidR="00C3330C" w:rsidRDefault="00C3330C" w:rsidP="00093B27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“การเพิกถอนหรือแก้ไขเพิ่มเติมผลการตรวจสอบที่ทำให้ผลการพิจารณาเปลี่ยนแปลงไป</w:t>
      </w:r>
      <w:r w:rsidR="0071309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 w:hint="cs"/>
          <w:sz w:val="34"/>
          <w:szCs w:val="34"/>
          <w:cs/>
        </w:rPr>
        <w:t>ใ</w:t>
      </w:r>
      <w:r w:rsidRPr="00713095">
        <w:rPr>
          <w:rFonts w:ascii="TH SarabunPSK" w:hAnsi="TH SarabunPSK" w:cs="TH SarabunPSK" w:hint="cs"/>
          <w:spacing w:val="-4"/>
          <w:sz w:val="34"/>
          <w:szCs w:val="34"/>
          <w:cs/>
        </w:rPr>
        <w:t>นสาระสำคัญ ให้</w:t>
      </w:r>
      <w:r w:rsidRPr="00FA2A8F">
        <w:rPr>
          <w:rFonts w:ascii="TH SarabunPSK" w:hAnsi="TH SarabunPSK" w:cs="TH SarabunPSK" w:hint="cs"/>
          <w:spacing w:val="-4"/>
          <w:sz w:val="34"/>
          <w:szCs w:val="34"/>
          <w:cs/>
        </w:rPr>
        <w:t>ยกเลิกรายงานผลการตรวจสอบฉบับเดิมและ</w:t>
      </w:r>
      <w:r w:rsidRPr="00713095">
        <w:rPr>
          <w:rFonts w:ascii="TH SarabunPSK" w:hAnsi="TH SarabunPSK" w:cs="TH SarabunPSK" w:hint="cs"/>
          <w:spacing w:val="-4"/>
          <w:sz w:val="34"/>
          <w:szCs w:val="34"/>
          <w:cs/>
        </w:rPr>
        <w:t>จัดทำรายงานผลการตรวจสอบฉบับใหม่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โดยให้ระบุถึงรายงานผลการตรวจสอบฉบับเดิม พร้อมทั้งเหตุผลที่ทำให้มีการพิจารณาใหม่ไว้ด้วย </w:t>
      </w:r>
      <w:r w:rsidR="00713095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 w:hint="cs"/>
          <w:sz w:val="34"/>
          <w:szCs w:val="34"/>
          <w:cs/>
        </w:rPr>
        <w:t>และให้นำความในหมวด ๔ มาใช้บังคับโดยอนุโลม”</w:t>
      </w:r>
    </w:p>
    <w:p w:rsidR="00C3330C" w:rsidRPr="00510904" w:rsidRDefault="00C3330C" w:rsidP="00093B27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093B27" w:rsidRPr="00370B05" w:rsidRDefault="00093B27" w:rsidP="00093B27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370B05">
        <w:rPr>
          <w:rFonts w:ascii="TH SarabunPSK" w:hAnsi="TH SarabunPSK" w:cs="TH SarabunPSK"/>
          <w:sz w:val="34"/>
          <w:szCs w:val="34"/>
        </w:rPr>
        <w:tab/>
      </w:r>
      <w:r w:rsidRPr="00370B05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C3330C" w:rsidRPr="00370B05">
        <w:rPr>
          <w:rFonts w:ascii="TH SarabunPSK" w:hAnsi="TH SarabunPSK" w:cs="TH SarabunPSK" w:hint="cs"/>
          <w:sz w:val="34"/>
          <w:szCs w:val="34"/>
          <w:cs/>
        </w:rPr>
        <w:t>๖</w:t>
      </w:r>
      <w:r w:rsidRPr="00370B05">
        <w:rPr>
          <w:rFonts w:ascii="TH SarabunPSK" w:hAnsi="TH SarabunPSK" w:cs="TH SarabunPSK"/>
          <w:sz w:val="34"/>
          <w:szCs w:val="34"/>
          <w:cs/>
        </w:rPr>
        <w:t xml:space="preserve"> ให้</w:t>
      </w:r>
      <w:r w:rsidR="00370B05" w:rsidRPr="00370B05">
        <w:rPr>
          <w:rFonts w:ascii="TH SarabunPSK" w:hAnsi="TH SarabunPSK" w:cs="TH SarabunPSK" w:hint="cs"/>
          <w:sz w:val="34"/>
          <w:szCs w:val="34"/>
          <w:cs/>
        </w:rPr>
        <w:t>เพิ่มความต่อไปนี้เป็นวรรคห้าและวรรคหกของ</w:t>
      </w:r>
      <w:r w:rsidRPr="00370B05">
        <w:rPr>
          <w:rFonts w:ascii="TH SarabunPSK" w:hAnsi="TH SarabunPSK" w:cs="TH SarabunPSK" w:hint="cs"/>
          <w:sz w:val="34"/>
          <w:szCs w:val="34"/>
          <w:cs/>
        </w:rPr>
        <w:t>ข้อ ๔</w:t>
      </w:r>
      <w:r w:rsidR="00370B05" w:rsidRPr="00370B05">
        <w:rPr>
          <w:rFonts w:ascii="TH SarabunPSK" w:hAnsi="TH SarabunPSK" w:cs="TH SarabunPSK" w:hint="cs"/>
          <w:sz w:val="34"/>
          <w:szCs w:val="34"/>
          <w:cs/>
        </w:rPr>
        <w:t>๓</w:t>
      </w:r>
      <w:r w:rsidRPr="00370B0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70B05">
        <w:rPr>
          <w:rFonts w:ascii="TH SarabunPSK" w:hAnsi="TH SarabunPSK" w:cs="TH SarabunPSK"/>
          <w:sz w:val="34"/>
          <w:szCs w:val="34"/>
          <w:cs/>
        </w:rPr>
        <w:t>ของระเบียบคณะกรรมการ</w:t>
      </w:r>
      <w:r w:rsidR="00713095">
        <w:rPr>
          <w:rFonts w:ascii="TH SarabunPSK" w:hAnsi="TH SarabunPSK" w:cs="TH SarabunPSK" w:hint="cs"/>
          <w:sz w:val="34"/>
          <w:szCs w:val="34"/>
          <w:cs/>
        </w:rPr>
        <w:br/>
      </w:r>
      <w:r w:rsidRPr="00713095">
        <w:rPr>
          <w:rFonts w:ascii="TH SarabunPSK" w:hAnsi="TH SarabunPSK" w:cs="TH SarabunPSK"/>
          <w:spacing w:val="-4"/>
          <w:sz w:val="34"/>
          <w:szCs w:val="34"/>
          <w:cs/>
        </w:rPr>
        <w:t>สิทธิมนุษยชนแห่งชาติว่าด้วยหลักเกณฑ์และวิธีการในการตรวจสอบการละเมิดสิทธิมนุษยชน พ.ศ. ๒๕๖๑</w:t>
      </w:r>
      <w:r w:rsidRPr="00370B05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EC19F1" w:rsidRPr="00370B05" w:rsidRDefault="00093B27" w:rsidP="00370B0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370B05">
        <w:rPr>
          <w:rFonts w:ascii="TH SarabunPSK" w:hAnsi="TH SarabunPSK" w:cs="TH SarabunPSK" w:hint="cs"/>
          <w:sz w:val="34"/>
          <w:szCs w:val="34"/>
          <w:cs/>
        </w:rPr>
        <w:tab/>
        <w:t>“</w:t>
      </w:r>
      <w:r w:rsidR="00370B05" w:rsidRPr="00370B05">
        <w:rPr>
          <w:rFonts w:ascii="TH SarabunPSK" w:hAnsi="TH SarabunPSK" w:cs="TH SarabunPSK"/>
          <w:sz w:val="34"/>
          <w:szCs w:val="34"/>
          <w:cs/>
        </w:rPr>
        <w:t>การแก้ไขเพิ่มเติมผลการตรวจสอบที่</w:t>
      </w:r>
      <w:r w:rsidR="00370B05">
        <w:rPr>
          <w:rFonts w:ascii="TH SarabunPSK" w:hAnsi="TH SarabunPSK" w:cs="TH SarabunPSK" w:hint="cs"/>
          <w:sz w:val="34"/>
          <w:szCs w:val="34"/>
          <w:cs/>
        </w:rPr>
        <w:t>ไม่</w:t>
      </w:r>
      <w:r w:rsidR="00370B05" w:rsidRPr="00370B05">
        <w:rPr>
          <w:rFonts w:ascii="TH SarabunPSK" w:hAnsi="TH SarabunPSK" w:cs="TH SarabunPSK"/>
          <w:sz w:val="34"/>
          <w:szCs w:val="34"/>
          <w:cs/>
        </w:rPr>
        <w:t>ทำให้ผลการพิจารณาเปลี่ยนแปลงไปในสาระสำคัญ</w:t>
      </w:r>
      <w:r w:rsidR="00370B05">
        <w:rPr>
          <w:rFonts w:ascii="TH SarabunPSK" w:hAnsi="TH SarabunPSK" w:cs="TH SarabunPSK"/>
          <w:sz w:val="34"/>
          <w:szCs w:val="34"/>
        </w:rPr>
        <w:t xml:space="preserve"> </w:t>
      </w:r>
      <w:r w:rsidR="00370B05">
        <w:rPr>
          <w:rFonts w:ascii="TH SarabunPSK" w:hAnsi="TH SarabunPSK" w:cs="TH SarabunPSK"/>
          <w:sz w:val="34"/>
          <w:szCs w:val="34"/>
        </w:rPr>
        <w:br/>
      </w:r>
      <w:r w:rsidR="00370B05">
        <w:rPr>
          <w:rFonts w:ascii="TH SarabunPSK" w:hAnsi="TH SarabunPSK" w:cs="TH SarabunPSK" w:hint="cs"/>
          <w:sz w:val="34"/>
          <w:szCs w:val="34"/>
          <w:cs/>
        </w:rPr>
        <w:t>ให้จัดทำเป็นบันทึกการแก้ไขเพิ่มเติมและแนบไว้ท้ายรายงานผลการตรวจสอบ</w:t>
      </w:r>
    </w:p>
    <w:p w:rsidR="00EC19F1" w:rsidRPr="00370B05" w:rsidRDefault="00EC19F1" w:rsidP="0082364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370B05">
        <w:rPr>
          <w:rFonts w:ascii="TH SarabunPSK" w:hAnsi="TH SarabunPSK" w:cs="TH SarabunPSK"/>
          <w:sz w:val="34"/>
          <w:szCs w:val="34"/>
        </w:rPr>
        <w:tab/>
      </w:r>
      <w:r w:rsidRPr="00370B05">
        <w:rPr>
          <w:rFonts w:ascii="TH SarabunPSK" w:hAnsi="TH SarabunPSK" w:cs="TH SarabunPSK" w:hint="cs"/>
          <w:sz w:val="34"/>
          <w:szCs w:val="34"/>
          <w:cs/>
        </w:rPr>
        <w:t>มติของคณะกรรมการตามข้อ</w:t>
      </w:r>
      <w:r w:rsidR="00370B05" w:rsidRPr="00370B05">
        <w:rPr>
          <w:rFonts w:ascii="TH SarabunPSK" w:hAnsi="TH SarabunPSK" w:cs="TH SarabunPSK" w:hint="cs"/>
          <w:sz w:val="34"/>
          <w:szCs w:val="34"/>
          <w:cs/>
        </w:rPr>
        <w:t>นี้</w:t>
      </w:r>
      <w:r w:rsidRPr="00370B05">
        <w:rPr>
          <w:rFonts w:ascii="TH SarabunPSK" w:hAnsi="TH SarabunPSK" w:cs="TH SarabunPSK" w:hint="cs"/>
          <w:sz w:val="34"/>
          <w:szCs w:val="34"/>
          <w:cs/>
        </w:rPr>
        <w:t>ให้เป็นที่สุด”</w:t>
      </w:r>
    </w:p>
    <w:p w:rsidR="00823645" w:rsidRPr="00510904" w:rsidRDefault="00823645" w:rsidP="00823645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B34F21" w:rsidRDefault="00B34F21" w:rsidP="00B34F21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976858">
        <w:rPr>
          <w:rFonts w:ascii="TH SarabunPSK" w:eastAsia="Times New Roman" w:hAnsi="TH SarabunPSK" w:cs="TH SarabunPSK"/>
          <w:sz w:val="34"/>
          <w:szCs w:val="34"/>
          <w:cs/>
        </w:rPr>
        <w:t xml:space="preserve">ประกาศ ณ วันที่ </w:t>
      </w:r>
      <w:r w:rsidR="00DC72CB">
        <w:rPr>
          <w:rFonts w:ascii="TH SarabunPSK" w:eastAsia="Times New Roman" w:hAnsi="TH SarabunPSK" w:cs="TH SarabunPSK" w:hint="cs"/>
          <w:sz w:val="34"/>
          <w:szCs w:val="34"/>
          <w:cs/>
        </w:rPr>
        <w:t>๒๓</w:t>
      </w:r>
      <w:r w:rsidR="00330CAF" w:rsidRPr="00976858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F25CB6" w:rsidRPr="00976858">
        <w:rPr>
          <w:rFonts w:ascii="TH SarabunPSK" w:eastAsia="Times New Roman" w:hAnsi="TH SarabunPSK" w:cs="TH SarabunPSK" w:hint="cs"/>
          <w:sz w:val="34"/>
          <w:szCs w:val="34"/>
          <w:cs/>
        </w:rPr>
        <w:t>กุมภาพันธ์</w:t>
      </w:r>
      <w:r w:rsidRPr="00976858">
        <w:rPr>
          <w:rFonts w:ascii="TH SarabunPSK" w:eastAsia="Times New Roman" w:hAnsi="TH SarabunPSK" w:cs="TH SarabunPSK"/>
          <w:sz w:val="34"/>
          <w:szCs w:val="34"/>
          <w:cs/>
        </w:rPr>
        <w:t xml:space="preserve"> พ.ศ. ๒๕๖</w:t>
      </w:r>
      <w:r w:rsidR="008D2453" w:rsidRPr="00976858">
        <w:rPr>
          <w:rFonts w:ascii="TH SarabunPSK" w:eastAsia="Times New Roman" w:hAnsi="TH SarabunPSK" w:cs="TH SarabunPSK"/>
          <w:sz w:val="34"/>
          <w:szCs w:val="34"/>
          <w:cs/>
        </w:rPr>
        <w:t>๔</w:t>
      </w:r>
    </w:p>
    <w:p w:rsidR="00C273BF" w:rsidRPr="00077CF1" w:rsidRDefault="00D54326" w:rsidP="00C273B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077CF1">
        <w:rPr>
          <w:rFonts w:ascii="TH SarabunPSK" w:eastAsia="Times New Roman" w:hAnsi="TH SarabunPSK" w:cs="TH SarabunPSK"/>
          <w:sz w:val="34"/>
          <w:szCs w:val="34"/>
          <w:cs/>
        </w:rPr>
        <w:t>ประกายรัตน์</w:t>
      </w:r>
      <w:r w:rsidR="002E278B" w:rsidRPr="00077CF1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077CF1">
        <w:rPr>
          <w:rFonts w:ascii="TH SarabunPSK" w:eastAsia="Times New Roman" w:hAnsi="TH SarabunPSK" w:cs="TH SarabunPSK"/>
          <w:sz w:val="34"/>
          <w:szCs w:val="34"/>
          <w:cs/>
        </w:rPr>
        <w:t xml:space="preserve"> ต้นธีร</w:t>
      </w:r>
      <w:r w:rsidR="008B4FCC">
        <w:rPr>
          <w:rFonts w:ascii="TH SarabunPSK" w:eastAsia="Times New Roman" w:hAnsi="TH SarabunPSK" w:cs="TH SarabunPSK"/>
          <w:sz w:val="34"/>
          <w:szCs w:val="34"/>
          <w:cs/>
        </w:rPr>
        <w:t>วงศ์</w:t>
      </w:r>
    </w:p>
    <w:p w:rsidR="00C273BF" w:rsidRPr="00077CF1" w:rsidRDefault="00C273BF" w:rsidP="00C273B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077CF1">
        <w:rPr>
          <w:rFonts w:ascii="TH SarabunPSK" w:eastAsia="Times New Roman" w:hAnsi="TH SarabunPSK" w:cs="TH SarabunPSK"/>
          <w:sz w:val="34"/>
          <w:szCs w:val="34"/>
          <w:cs/>
        </w:rPr>
        <w:t>กรรมการสิทธิมนุษยชนแห่งชาติ ทำหน้าที่แทน</w:t>
      </w:r>
    </w:p>
    <w:p w:rsidR="004E5B77" w:rsidRPr="00077CF1" w:rsidRDefault="00C273BF" w:rsidP="00077CF1">
      <w:pPr>
        <w:spacing w:after="0" w:line="240" w:lineRule="auto"/>
        <w:ind w:firstLine="2160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077CF1">
        <w:rPr>
          <w:rFonts w:ascii="TH SarabunPSK" w:eastAsia="Times New Roman" w:hAnsi="TH SarabunPSK" w:cs="TH SarabunPSK"/>
          <w:sz w:val="34"/>
          <w:szCs w:val="34"/>
          <w:cs/>
        </w:rPr>
        <w:t>ประธานกรรมการสิทธิมนุษยชนแห่งชาติ</w:t>
      </w:r>
      <w:bookmarkStart w:id="0" w:name="_GoBack"/>
      <w:bookmarkEnd w:id="0"/>
    </w:p>
    <w:sectPr w:rsidR="004E5B77" w:rsidRPr="00077CF1" w:rsidSect="00510904">
      <w:headerReference w:type="default" r:id="rId8"/>
      <w:footnotePr>
        <w:numFmt w:val="thaiNumbers"/>
      </w:footnotePr>
      <w:pgSz w:w="11906" w:h="16838"/>
      <w:pgMar w:top="510" w:right="1134" w:bottom="510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55" w:rsidRDefault="001A3055" w:rsidP="001A13A4">
      <w:pPr>
        <w:spacing w:after="0" w:line="240" w:lineRule="auto"/>
      </w:pPr>
      <w:r>
        <w:separator/>
      </w:r>
    </w:p>
  </w:endnote>
  <w:endnote w:type="continuationSeparator" w:id="0">
    <w:p w:rsidR="001A3055" w:rsidRDefault="001A3055" w:rsidP="001A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55" w:rsidRDefault="001A3055" w:rsidP="001A13A4">
      <w:pPr>
        <w:spacing w:after="0" w:line="240" w:lineRule="auto"/>
      </w:pPr>
      <w:r>
        <w:separator/>
      </w:r>
    </w:p>
  </w:footnote>
  <w:footnote w:type="continuationSeparator" w:id="0">
    <w:p w:rsidR="001A3055" w:rsidRDefault="001A3055" w:rsidP="001A13A4">
      <w:pPr>
        <w:spacing w:after="0" w:line="240" w:lineRule="auto"/>
      </w:pPr>
      <w:r>
        <w:continuationSeparator/>
      </w:r>
    </w:p>
  </w:footnote>
  <w:footnote w:id="1">
    <w:p w:rsidR="00510904" w:rsidRPr="00510904" w:rsidRDefault="00510904">
      <w:pPr>
        <w:pStyle w:val="ab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 w:rsidRPr="00510904">
        <w:rPr>
          <w:rStyle w:val="ad"/>
          <w:rFonts w:ascii="TH SarabunPSK" w:hAnsi="TH SarabunPSK" w:cs="TH SarabunPSK"/>
        </w:rPr>
        <w:footnoteRef/>
      </w:r>
      <w:r w:rsidRPr="00510904">
        <w:rPr>
          <w:rFonts w:ascii="TH SarabunPSK" w:hAnsi="TH SarabunPSK" w:cs="TH SarabunPSK"/>
        </w:rPr>
        <w:t xml:space="preserve"> </w:t>
      </w:r>
      <w:r w:rsidRPr="00510904">
        <w:rPr>
          <w:rFonts w:ascii="TH SarabunPSK" w:hAnsi="TH SarabunPSK" w:cs="TH SarabunPSK"/>
          <w:sz w:val="32"/>
          <w:szCs w:val="28"/>
          <w:cs/>
        </w:rPr>
        <w:t>ราชกิจจา</w:t>
      </w:r>
      <w:proofErr w:type="spellStart"/>
      <w:r w:rsidRPr="00510904">
        <w:rPr>
          <w:rFonts w:ascii="TH SarabunPSK" w:hAnsi="TH SarabunPSK" w:cs="TH SarabunPSK"/>
          <w:sz w:val="32"/>
          <w:szCs w:val="28"/>
          <w:cs/>
        </w:rPr>
        <w:t>นุเบกษา</w:t>
      </w:r>
      <w:proofErr w:type="spellEnd"/>
      <w:r w:rsidRPr="00510904">
        <w:rPr>
          <w:rFonts w:ascii="TH SarabunPSK" w:hAnsi="TH SarabunPSK" w:cs="TH SarabunPSK"/>
          <w:sz w:val="32"/>
          <w:szCs w:val="28"/>
          <w:cs/>
        </w:rPr>
        <w:t xml:space="preserve"> เล่ม ๑๓</w:t>
      </w:r>
      <w:r w:rsidRPr="00510904">
        <w:rPr>
          <w:rFonts w:ascii="TH SarabunPSK" w:hAnsi="TH SarabunPSK" w:cs="TH SarabunPSK" w:hint="cs"/>
          <w:sz w:val="32"/>
          <w:szCs w:val="28"/>
          <w:cs/>
        </w:rPr>
        <w:t>๘</w:t>
      </w:r>
      <w:r w:rsidRPr="00510904">
        <w:rPr>
          <w:rFonts w:ascii="TH SarabunPSK" w:hAnsi="TH SarabunPSK" w:cs="TH SarabunPSK"/>
          <w:sz w:val="32"/>
          <w:szCs w:val="28"/>
          <w:cs/>
        </w:rPr>
        <w:t>/ตอนที่ ๑</w:t>
      </w:r>
      <w:r w:rsidRPr="00510904">
        <w:rPr>
          <w:rFonts w:ascii="TH SarabunPSK" w:hAnsi="TH SarabunPSK" w:cs="TH SarabunPSK" w:hint="cs"/>
          <w:sz w:val="32"/>
          <w:szCs w:val="28"/>
          <w:cs/>
        </w:rPr>
        <w:t>๗</w:t>
      </w:r>
      <w:r w:rsidRPr="00510904">
        <w:rPr>
          <w:rFonts w:ascii="TH SarabunPSK" w:hAnsi="TH SarabunPSK" w:cs="TH SarabunPSK"/>
          <w:sz w:val="32"/>
          <w:szCs w:val="28"/>
          <w:cs/>
        </w:rPr>
        <w:t xml:space="preserve"> ก/หน้า </w:t>
      </w:r>
      <w:r>
        <w:rPr>
          <w:rFonts w:ascii="TH SarabunPSK" w:hAnsi="TH SarabunPSK" w:cs="TH SarabunPSK" w:hint="cs"/>
          <w:sz w:val="32"/>
          <w:szCs w:val="28"/>
          <w:cs/>
        </w:rPr>
        <w:t>๑๘</w:t>
      </w:r>
      <w:r w:rsidRPr="00510904">
        <w:rPr>
          <w:rFonts w:ascii="TH SarabunPSK" w:hAnsi="TH SarabunPSK" w:cs="TH SarabunPSK"/>
          <w:sz w:val="32"/>
          <w:szCs w:val="28"/>
          <w:cs/>
        </w:rPr>
        <w:t>/</w:t>
      </w:r>
      <w:r w:rsidRPr="00510904">
        <w:rPr>
          <w:rFonts w:ascii="TH SarabunPSK" w:hAnsi="TH SarabunPSK" w:cs="TH SarabunPSK" w:hint="cs"/>
          <w:sz w:val="32"/>
          <w:szCs w:val="28"/>
          <w:cs/>
        </w:rPr>
        <w:t>๑๐</w:t>
      </w:r>
      <w:r w:rsidRPr="00510904">
        <w:rPr>
          <w:rFonts w:ascii="TH SarabunPSK" w:hAnsi="TH SarabunPSK" w:cs="TH SarabunPSK"/>
          <w:sz w:val="32"/>
          <w:szCs w:val="28"/>
          <w:cs/>
        </w:rPr>
        <w:t xml:space="preserve"> </w:t>
      </w:r>
      <w:r w:rsidRPr="00510904">
        <w:rPr>
          <w:rFonts w:ascii="TH SarabunPSK" w:hAnsi="TH SarabunPSK" w:cs="TH SarabunPSK" w:hint="cs"/>
          <w:sz w:val="32"/>
          <w:szCs w:val="28"/>
          <w:cs/>
        </w:rPr>
        <w:t>มีนาคม</w:t>
      </w:r>
      <w:r w:rsidRPr="00510904">
        <w:rPr>
          <w:rFonts w:ascii="TH SarabunPSK" w:hAnsi="TH SarabunPSK" w:cs="TH SarabunPSK"/>
          <w:sz w:val="32"/>
          <w:szCs w:val="28"/>
          <w:cs/>
        </w:rPr>
        <w:t xml:space="preserve"> ๒๕๖๔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656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461EC" w:rsidRPr="00077CF1" w:rsidRDefault="008461EC" w:rsidP="00077CF1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1A13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A13A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A13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10904" w:rsidRPr="0051090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1A13A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06CC3"/>
    <w:multiLevelType w:val="hybridMultilevel"/>
    <w:tmpl w:val="F274E11C"/>
    <w:lvl w:ilvl="0" w:tplc="AB045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2B"/>
    <w:rsid w:val="00007957"/>
    <w:rsid w:val="00011D92"/>
    <w:rsid w:val="00020234"/>
    <w:rsid w:val="00026B02"/>
    <w:rsid w:val="00036407"/>
    <w:rsid w:val="00043784"/>
    <w:rsid w:val="00044A78"/>
    <w:rsid w:val="00056FE4"/>
    <w:rsid w:val="00070530"/>
    <w:rsid w:val="00077CF1"/>
    <w:rsid w:val="0008606F"/>
    <w:rsid w:val="00086914"/>
    <w:rsid w:val="00093B27"/>
    <w:rsid w:val="000A2B74"/>
    <w:rsid w:val="000A2E89"/>
    <w:rsid w:val="000A5EC0"/>
    <w:rsid w:val="000A6C07"/>
    <w:rsid w:val="000C3C3F"/>
    <w:rsid w:val="000D3124"/>
    <w:rsid w:val="000D71CD"/>
    <w:rsid w:val="000E34C5"/>
    <w:rsid w:val="000E4102"/>
    <w:rsid w:val="000F0DF2"/>
    <w:rsid w:val="000F1050"/>
    <w:rsid w:val="000F7669"/>
    <w:rsid w:val="00103F8B"/>
    <w:rsid w:val="00111CAF"/>
    <w:rsid w:val="00122EB3"/>
    <w:rsid w:val="00140852"/>
    <w:rsid w:val="00143A53"/>
    <w:rsid w:val="0014577D"/>
    <w:rsid w:val="00147342"/>
    <w:rsid w:val="00156AB0"/>
    <w:rsid w:val="0016219E"/>
    <w:rsid w:val="00162C39"/>
    <w:rsid w:val="0017358E"/>
    <w:rsid w:val="001738B3"/>
    <w:rsid w:val="00180AD2"/>
    <w:rsid w:val="00183D5F"/>
    <w:rsid w:val="00192F10"/>
    <w:rsid w:val="00194213"/>
    <w:rsid w:val="001A13A4"/>
    <w:rsid w:val="001A3055"/>
    <w:rsid w:val="001A5AE5"/>
    <w:rsid w:val="001B0D90"/>
    <w:rsid w:val="001B1E9C"/>
    <w:rsid w:val="001B3F7E"/>
    <w:rsid w:val="001B43A9"/>
    <w:rsid w:val="001C0E99"/>
    <w:rsid w:val="001C1471"/>
    <w:rsid w:val="001C2F09"/>
    <w:rsid w:val="001C311E"/>
    <w:rsid w:val="001C4976"/>
    <w:rsid w:val="001D01C6"/>
    <w:rsid w:val="001D0CC1"/>
    <w:rsid w:val="001D6537"/>
    <w:rsid w:val="001D6A70"/>
    <w:rsid w:val="001E537F"/>
    <w:rsid w:val="001F2C4C"/>
    <w:rsid w:val="001F5F78"/>
    <w:rsid w:val="0020091E"/>
    <w:rsid w:val="00204851"/>
    <w:rsid w:val="002050E8"/>
    <w:rsid w:val="00205256"/>
    <w:rsid w:val="00231C32"/>
    <w:rsid w:val="00233BA7"/>
    <w:rsid w:val="00236F1A"/>
    <w:rsid w:val="00236FF9"/>
    <w:rsid w:val="00245CD4"/>
    <w:rsid w:val="0026076D"/>
    <w:rsid w:val="002612E6"/>
    <w:rsid w:val="0026494B"/>
    <w:rsid w:val="00267E26"/>
    <w:rsid w:val="00272AE8"/>
    <w:rsid w:val="00285DA7"/>
    <w:rsid w:val="00292539"/>
    <w:rsid w:val="00294587"/>
    <w:rsid w:val="002A00E4"/>
    <w:rsid w:val="002A277C"/>
    <w:rsid w:val="002B365E"/>
    <w:rsid w:val="002B76CE"/>
    <w:rsid w:val="002C293F"/>
    <w:rsid w:val="002C2EE4"/>
    <w:rsid w:val="002D2396"/>
    <w:rsid w:val="002D5F48"/>
    <w:rsid w:val="002E278B"/>
    <w:rsid w:val="002E38C0"/>
    <w:rsid w:val="002E4C60"/>
    <w:rsid w:val="002F6733"/>
    <w:rsid w:val="003206F7"/>
    <w:rsid w:val="00322C37"/>
    <w:rsid w:val="00322F1A"/>
    <w:rsid w:val="00330CAF"/>
    <w:rsid w:val="00333A28"/>
    <w:rsid w:val="003404EE"/>
    <w:rsid w:val="00341594"/>
    <w:rsid w:val="0036095F"/>
    <w:rsid w:val="00360969"/>
    <w:rsid w:val="0036503A"/>
    <w:rsid w:val="00370B05"/>
    <w:rsid w:val="003810AF"/>
    <w:rsid w:val="00383F8E"/>
    <w:rsid w:val="00386AB8"/>
    <w:rsid w:val="0039475A"/>
    <w:rsid w:val="003B412E"/>
    <w:rsid w:val="003B5C48"/>
    <w:rsid w:val="003B5DE0"/>
    <w:rsid w:val="003B7C7E"/>
    <w:rsid w:val="003C09E2"/>
    <w:rsid w:val="003D48F3"/>
    <w:rsid w:val="003D6476"/>
    <w:rsid w:val="003D64CB"/>
    <w:rsid w:val="003E1841"/>
    <w:rsid w:val="003E50CD"/>
    <w:rsid w:val="00403D46"/>
    <w:rsid w:val="0040796C"/>
    <w:rsid w:val="0041231A"/>
    <w:rsid w:val="0041682F"/>
    <w:rsid w:val="00431473"/>
    <w:rsid w:val="00436F3B"/>
    <w:rsid w:val="004418CF"/>
    <w:rsid w:val="004451F8"/>
    <w:rsid w:val="0045171E"/>
    <w:rsid w:val="00456F19"/>
    <w:rsid w:val="004574E8"/>
    <w:rsid w:val="004625AC"/>
    <w:rsid w:val="00476855"/>
    <w:rsid w:val="00483D4E"/>
    <w:rsid w:val="004A7FB9"/>
    <w:rsid w:val="004B1EBD"/>
    <w:rsid w:val="004C5E1D"/>
    <w:rsid w:val="004C7AD3"/>
    <w:rsid w:val="004E06FE"/>
    <w:rsid w:val="004E5B77"/>
    <w:rsid w:val="004F55C9"/>
    <w:rsid w:val="005008A3"/>
    <w:rsid w:val="00510904"/>
    <w:rsid w:val="00511119"/>
    <w:rsid w:val="00512640"/>
    <w:rsid w:val="00512C9E"/>
    <w:rsid w:val="005477F0"/>
    <w:rsid w:val="005519DA"/>
    <w:rsid w:val="00563D06"/>
    <w:rsid w:val="00572AD3"/>
    <w:rsid w:val="005741DC"/>
    <w:rsid w:val="00574AFB"/>
    <w:rsid w:val="00575EDE"/>
    <w:rsid w:val="00581C35"/>
    <w:rsid w:val="00581D8A"/>
    <w:rsid w:val="00582169"/>
    <w:rsid w:val="005961D8"/>
    <w:rsid w:val="005978D9"/>
    <w:rsid w:val="005A1881"/>
    <w:rsid w:val="005B0B7A"/>
    <w:rsid w:val="005C0D02"/>
    <w:rsid w:val="005C4F66"/>
    <w:rsid w:val="005D042A"/>
    <w:rsid w:val="005D5255"/>
    <w:rsid w:val="005D7E30"/>
    <w:rsid w:val="005E18E2"/>
    <w:rsid w:val="005E3B34"/>
    <w:rsid w:val="005E421E"/>
    <w:rsid w:val="005F1D2B"/>
    <w:rsid w:val="005F2F29"/>
    <w:rsid w:val="005F320C"/>
    <w:rsid w:val="005F3D98"/>
    <w:rsid w:val="005F587F"/>
    <w:rsid w:val="005F732E"/>
    <w:rsid w:val="005F750A"/>
    <w:rsid w:val="006260FF"/>
    <w:rsid w:val="0064411E"/>
    <w:rsid w:val="0065460A"/>
    <w:rsid w:val="006558CF"/>
    <w:rsid w:val="00666F6A"/>
    <w:rsid w:val="00682DAE"/>
    <w:rsid w:val="0069311B"/>
    <w:rsid w:val="006950AF"/>
    <w:rsid w:val="006C5665"/>
    <w:rsid w:val="006D6829"/>
    <w:rsid w:val="006D7321"/>
    <w:rsid w:val="006E2038"/>
    <w:rsid w:val="006F4B29"/>
    <w:rsid w:val="006F4E12"/>
    <w:rsid w:val="00713095"/>
    <w:rsid w:val="00713436"/>
    <w:rsid w:val="00713880"/>
    <w:rsid w:val="007224B2"/>
    <w:rsid w:val="007227E0"/>
    <w:rsid w:val="00724431"/>
    <w:rsid w:val="007433C8"/>
    <w:rsid w:val="0075134E"/>
    <w:rsid w:val="00754F6B"/>
    <w:rsid w:val="00757A7B"/>
    <w:rsid w:val="00772D78"/>
    <w:rsid w:val="00774BD3"/>
    <w:rsid w:val="00776549"/>
    <w:rsid w:val="00780F4B"/>
    <w:rsid w:val="007822CB"/>
    <w:rsid w:val="007867A0"/>
    <w:rsid w:val="00793422"/>
    <w:rsid w:val="00793CF2"/>
    <w:rsid w:val="007A02CF"/>
    <w:rsid w:val="007B0786"/>
    <w:rsid w:val="007B0CC6"/>
    <w:rsid w:val="007B345C"/>
    <w:rsid w:val="007B3C5C"/>
    <w:rsid w:val="007B7FED"/>
    <w:rsid w:val="007D1F0F"/>
    <w:rsid w:val="007D4EA8"/>
    <w:rsid w:val="007E2C6F"/>
    <w:rsid w:val="0080143D"/>
    <w:rsid w:val="00807D0A"/>
    <w:rsid w:val="008108DF"/>
    <w:rsid w:val="00820F83"/>
    <w:rsid w:val="00823645"/>
    <w:rsid w:val="00834E86"/>
    <w:rsid w:val="008404A2"/>
    <w:rsid w:val="00842CCC"/>
    <w:rsid w:val="008461EC"/>
    <w:rsid w:val="00851F1F"/>
    <w:rsid w:val="0085467B"/>
    <w:rsid w:val="008653D6"/>
    <w:rsid w:val="00875841"/>
    <w:rsid w:val="00877BBA"/>
    <w:rsid w:val="0088271E"/>
    <w:rsid w:val="008835AB"/>
    <w:rsid w:val="008928A0"/>
    <w:rsid w:val="008A1F16"/>
    <w:rsid w:val="008A3AA3"/>
    <w:rsid w:val="008A408A"/>
    <w:rsid w:val="008B312A"/>
    <w:rsid w:val="008B4FCC"/>
    <w:rsid w:val="008B784F"/>
    <w:rsid w:val="008C107F"/>
    <w:rsid w:val="008C5BCA"/>
    <w:rsid w:val="008C671C"/>
    <w:rsid w:val="008D1D4A"/>
    <w:rsid w:val="008D2453"/>
    <w:rsid w:val="008E0611"/>
    <w:rsid w:val="008E3ABC"/>
    <w:rsid w:val="008F3F5C"/>
    <w:rsid w:val="008F7959"/>
    <w:rsid w:val="00901071"/>
    <w:rsid w:val="009074EA"/>
    <w:rsid w:val="00912576"/>
    <w:rsid w:val="00921621"/>
    <w:rsid w:val="009225AF"/>
    <w:rsid w:val="0093739E"/>
    <w:rsid w:val="00941B87"/>
    <w:rsid w:val="009432DD"/>
    <w:rsid w:val="00943C01"/>
    <w:rsid w:val="00947DAA"/>
    <w:rsid w:val="00953468"/>
    <w:rsid w:val="00953CA9"/>
    <w:rsid w:val="009553DA"/>
    <w:rsid w:val="00956ED0"/>
    <w:rsid w:val="00960B86"/>
    <w:rsid w:val="0096243D"/>
    <w:rsid w:val="00963D0A"/>
    <w:rsid w:val="00973C6F"/>
    <w:rsid w:val="00976858"/>
    <w:rsid w:val="00977622"/>
    <w:rsid w:val="009859BF"/>
    <w:rsid w:val="009A0CB5"/>
    <w:rsid w:val="009A3EF8"/>
    <w:rsid w:val="009B1F60"/>
    <w:rsid w:val="009B3544"/>
    <w:rsid w:val="009B4653"/>
    <w:rsid w:val="009E0B44"/>
    <w:rsid w:val="009E7543"/>
    <w:rsid w:val="009F2F12"/>
    <w:rsid w:val="009F42D2"/>
    <w:rsid w:val="00A02825"/>
    <w:rsid w:val="00A05C14"/>
    <w:rsid w:val="00A07EA7"/>
    <w:rsid w:val="00A1406D"/>
    <w:rsid w:val="00A209CB"/>
    <w:rsid w:val="00A21411"/>
    <w:rsid w:val="00A30D93"/>
    <w:rsid w:val="00A324C6"/>
    <w:rsid w:val="00A36D95"/>
    <w:rsid w:val="00A4594E"/>
    <w:rsid w:val="00A51581"/>
    <w:rsid w:val="00A629D0"/>
    <w:rsid w:val="00A74AA9"/>
    <w:rsid w:val="00A8499F"/>
    <w:rsid w:val="00A9107B"/>
    <w:rsid w:val="00A920D1"/>
    <w:rsid w:val="00A96A27"/>
    <w:rsid w:val="00A96D43"/>
    <w:rsid w:val="00AA5F3F"/>
    <w:rsid w:val="00AA6FB7"/>
    <w:rsid w:val="00AB05E3"/>
    <w:rsid w:val="00AB3668"/>
    <w:rsid w:val="00AE1D33"/>
    <w:rsid w:val="00AE2699"/>
    <w:rsid w:val="00AE623D"/>
    <w:rsid w:val="00AE774E"/>
    <w:rsid w:val="00AF57D8"/>
    <w:rsid w:val="00B211E1"/>
    <w:rsid w:val="00B22D8A"/>
    <w:rsid w:val="00B23152"/>
    <w:rsid w:val="00B34F21"/>
    <w:rsid w:val="00B35B33"/>
    <w:rsid w:val="00B36EE0"/>
    <w:rsid w:val="00B50C90"/>
    <w:rsid w:val="00B5333E"/>
    <w:rsid w:val="00B6406E"/>
    <w:rsid w:val="00B64B2D"/>
    <w:rsid w:val="00B66CFC"/>
    <w:rsid w:val="00B76B30"/>
    <w:rsid w:val="00BB68E0"/>
    <w:rsid w:val="00BC659D"/>
    <w:rsid w:val="00BE152E"/>
    <w:rsid w:val="00BE1A2B"/>
    <w:rsid w:val="00BE3BEC"/>
    <w:rsid w:val="00BF0E29"/>
    <w:rsid w:val="00BF2180"/>
    <w:rsid w:val="00BF529F"/>
    <w:rsid w:val="00C031F5"/>
    <w:rsid w:val="00C1103B"/>
    <w:rsid w:val="00C11B93"/>
    <w:rsid w:val="00C11CAB"/>
    <w:rsid w:val="00C130B7"/>
    <w:rsid w:val="00C17741"/>
    <w:rsid w:val="00C273BF"/>
    <w:rsid w:val="00C275A4"/>
    <w:rsid w:val="00C3330C"/>
    <w:rsid w:val="00C4085F"/>
    <w:rsid w:val="00C44A04"/>
    <w:rsid w:val="00C44B96"/>
    <w:rsid w:val="00C469E9"/>
    <w:rsid w:val="00C70749"/>
    <w:rsid w:val="00C734FA"/>
    <w:rsid w:val="00CA5B5D"/>
    <w:rsid w:val="00CA7C4B"/>
    <w:rsid w:val="00CC2C3E"/>
    <w:rsid w:val="00CD1049"/>
    <w:rsid w:val="00CD15E1"/>
    <w:rsid w:val="00CD463A"/>
    <w:rsid w:val="00CE5BEF"/>
    <w:rsid w:val="00CE7D29"/>
    <w:rsid w:val="00CF2BEA"/>
    <w:rsid w:val="00CF62CE"/>
    <w:rsid w:val="00D04A3B"/>
    <w:rsid w:val="00D06A7E"/>
    <w:rsid w:val="00D22F63"/>
    <w:rsid w:val="00D23AAC"/>
    <w:rsid w:val="00D23D04"/>
    <w:rsid w:val="00D24B6A"/>
    <w:rsid w:val="00D3695A"/>
    <w:rsid w:val="00D46985"/>
    <w:rsid w:val="00D54326"/>
    <w:rsid w:val="00D654A4"/>
    <w:rsid w:val="00D82047"/>
    <w:rsid w:val="00D821E1"/>
    <w:rsid w:val="00D921A8"/>
    <w:rsid w:val="00D93061"/>
    <w:rsid w:val="00DB6B9A"/>
    <w:rsid w:val="00DC72CB"/>
    <w:rsid w:val="00DD2E39"/>
    <w:rsid w:val="00DD761B"/>
    <w:rsid w:val="00DF2167"/>
    <w:rsid w:val="00DF70E1"/>
    <w:rsid w:val="00E008FA"/>
    <w:rsid w:val="00E15BC3"/>
    <w:rsid w:val="00E17676"/>
    <w:rsid w:val="00E402E4"/>
    <w:rsid w:val="00E623BC"/>
    <w:rsid w:val="00E62543"/>
    <w:rsid w:val="00E72735"/>
    <w:rsid w:val="00E738F9"/>
    <w:rsid w:val="00E83172"/>
    <w:rsid w:val="00EA1A75"/>
    <w:rsid w:val="00EA34AF"/>
    <w:rsid w:val="00EB5205"/>
    <w:rsid w:val="00EB687B"/>
    <w:rsid w:val="00EC19F1"/>
    <w:rsid w:val="00EC226B"/>
    <w:rsid w:val="00EC42F3"/>
    <w:rsid w:val="00EC7B5A"/>
    <w:rsid w:val="00ED0C96"/>
    <w:rsid w:val="00ED4362"/>
    <w:rsid w:val="00ED7E9E"/>
    <w:rsid w:val="00EE5ED6"/>
    <w:rsid w:val="00EF33B4"/>
    <w:rsid w:val="00EF4714"/>
    <w:rsid w:val="00F04A52"/>
    <w:rsid w:val="00F05C51"/>
    <w:rsid w:val="00F16A56"/>
    <w:rsid w:val="00F25CB6"/>
    <w:rsid w:val="00F277B7"/>
    <w:rsid w:val="00F309AA"/>
    <w:rsid w:val="00F319D7"/>
    <w:rsid w:val="00F32F63"/>
    <w:rsid w:val="00F33D31"/>
    <w:rsid w:val="00F367D3"/>
    <w:rsid w:val="00F4058E"/>
    <w:rsid w:val="00F50752"/>
    <w:rsid w:val="00F57DD8"/>
    <w:rsid w:val="00F6104D"/>
    <w:rsid w:val="00F755A1"/>
    <w:rsid w:val="00F86FD8"/>
    <w:rsid w:val="00F93BE8"/>
    <w:rsid w:val="00FA2A8F"/>
    <w:rsid w:val="00FA49B1"/>
    <w:rsid w:val="00FB321E"/>
    <w:rsid w:val="00FC1308"/>
    <w:rsid w:val="00FD4624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12F93-07A8-43E2-90E1-8D60BDE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D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3D0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13A4"/>
  </w:style>
  <w:style w:type="paragraph" w:styleId="a8">
    <w:name w:val="footer"/>
    <w:basedOn w:val="a"/>
    <w:link w:val="a9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13A4"/>
  </w:style>
  <w:style w:type="table" w:customStyle="1" w:styleId="1">
    <w:name w:val="เส้นตาราง1"/>
    <w:basedOn w:val="a1"/>
    <w:next w:val="aa"/>
    <w:uiPriority w:val="39"/>
    <w:rsid w:val="001D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1D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10904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510904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510904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B957-204F-443E-84C9-4C321E14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Panuwat Tongsuk</dc:creator>
  <cp:lastModifiedBy>บัญชี Microsoft</cp:lastModifiedBy>
  <cp:revision>9</cp:revision>
  <cp:lastPrinted>2021-03-01T03:08:00Z</cp:lastPrinted>
  <dcterms:created xsi:type="dcterms:W3CDTF">2021-02-23T13:42:00Z</dcterms:created>
  <dcterms:modified xsi:type="dcterms:W3CDTF">2021-03-15T04:14:00Z</dcterms:modified>
</cp:coreProperties>
</file>